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C4F" w14:textId="4D977CE7" w:rsidR="00D20D51" w:rsidRPr="00EA18DC" w:rsidRDefault="004267DA" w:rsidP="00D20D51">
      <w:pPr>
        <w:spacing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Załącznik nr </w:t>
      </w:r>
      <w:r w:rsidR="00687802">
        <w:rPr>
          <w:rFonts w:ascii="Calibri Light" w:hAnsi="Calibri Light" w:cs="Calibri Light"/>
          <w:spacing w:val="26"/>
          <w:sz w:val="18"/>
          <w:szCs w:val="16"/>
          <w:u w:val="single"/>
        </w:rPr>
        <w:t>1</w:t>
      </w: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 do </w:t>
      </w:r>
      <w:r w:rsidR="00AE3944">
        <w:rPr>
          <w:rFonts w:ascii="Calibri Light" w:hAnsi="Calibri Light" w:cs="Calibri Light"/>
          <w:spacing w:val="26"/>
          <w:sz w:val="18"/>
          <w:szCs w:val="16"/>
          <w:u w:val="single"/>
        </w:rPr>
        <w:t>zaproszenia</w:t>
      </w:r>
      <w:r w:rsidRPr="00EA18DC">
        <w:rPr>
          <w:rFonts w:ascii="Calibri Light" w:eastAsia="Arial Black" w:hAnsi="Calibri Light" w:cs="Calibri Light"/>
          <w:u w:val="single"/>
        </w:rPr>
        <w:t xml:space="preserve"> </w:t>
      </w:r>
    </w:p>
    <w:p w14:paraId="4ED5ED95" w14:textId="77777777" w:rsidR="004267DA" w:rsidRPr="00EA18DC" w:rsidRDefault="004267DA" w:rsidP="00A323BF">
      <w:pPr>
        <w:tabs>
          <w:tab w:val="left" w:pos="5040"/>
        </w:tabs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Zamawiający:</w:t>
      </w:r>
    </w:p>
    <w:p w14:paraId="000842C7" w14:textId="77777777" w:rsidR="00A323BF" w:rsidRPr="00EA18DC" w:rsidRDefault="00A323BF" w:rsidP="00A323BF">
      <w:pPr>
        <w:pStyle w:val="HeaderEven"/>
        <w:rPr>
          <w:rFonts w:ascii="Calibri Light" w:hAnsi="Calibri Light" w:cs="Calibri Light"/>
          <w:color w:val="auto"/>
          <w:sz w:val="22"/>
          <w:szCs w:val="22"/>
        </w:rPr>
      </w:pPr>
      <w:bookmarkStart w:id="0" w:name="_Hlk65602632"/>
      <w:r w:rsidRPr="00EA18DC">
        <w:rPr>
          <w:rFonts w:ascii="Calibri Light" w:hAnsi="Calibri Light" w:cs="Calibri Light"/>
          <w:color w:val="auto"/>
          <w:sz w:val="22"/>
          <w:szCs w:val="22"/>
        </w:rPr>
        <w:t xml:space="preserve">Powiat Nowosądecki - Powiatowy Zarząd Dróg w Nowym Sączu </w:t>
      </w:r>
      <w:r w:rsidRPr="00EA18DC">
        <w:rPr>
          <w:rFonts w:ascii="Calibri Light" w:hAnsi="Calibri Light" w:cs="Calibri Light"/>
          <w:color w:val="auto"/>
          <w:sz w:val="22"/>
          <w:szCs w:val="22"/>
        </w:rPr>
        <w:br/>
        <w:t>z siedzibą ul. Wiśniowieckiego 136, 33-300 Nowy Sącz</w:t>
      </w:r>
      <w:bookmarkEnd w:id="0"/>
    </w:p>
    <w:p w14:paraId="57F67102" w14:textId="77777777" w:rsidR="004267DA" w:rsidRPr="00EA18DC" w:rsidRDefault="004267DA" w:rsidP="00223CD0">
      <w:pPr>
        <w:suppressAutoHyphens/>
        <w:spacing w:after="0" w:line="240" w:lineRule="auto"/>
        <w:ind w:left="5664" w:firstLine="708"/>
        <w:rPr>
          <w:rFonts w:ascii="Calibri Light" w:eastAsia="Times New Roman" w:hAnsi="Calibri Light" w:cs="Calibri Light"/>
          <w:sz w:val="26"/>
          <w:szCs w:val="26"/>
          <w:lang w:eastAsia="ar-SA"/>
        </w:rPr>
      </w:pPr>
    </w:p>
    <w:p w14:paraId="245A33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u w:val="single"/>
          <w:lang w:eastAsia="ar-SA"/>
        </w:rPr>
        <w:t>FORMULARZ OFERTY</w:t>
      </w:r>
    </w:p>
    <w:p w14:paraId="337EE0BA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br/>
        <w:t xml:space="preserve">Zarejestrowana nazwa (firma)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:</w:t>
      </w:r>
    </w:p>
    <w:p w14:paraId="258012F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D646D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……………………………………………………………………</w:t>
      </w:r>
    </w:p>
    <w:p w14:paraId="50DA72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676FD136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Zarejestrowany adres (siedziba)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:</w:t>
      </w:r>
    </w:p>
    <w:p w14:paraId="47B9F2B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A01D4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Ulica: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…………………………………………</w:t>
      </w:r>
    </w:p>
    <w:p w14:paraId="708F4637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8592A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kod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____-______  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miejscowość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 ……………………………………………………………………</w:t>
      </w:r>
    </w:p>
    <w:p w14:paraId="765724FE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83323CE" w14:textId="30E06FBF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powiat: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województwo: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2CF14F4F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E289423" w14:textId="6F8B1BF7" w:rsidR="00687802" w:rsidRPr="00687802" w:rsidRDefault="004267DA" w:rsidP="0068780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telefon: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68780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adres e-mail: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7B1843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CF33A62" w14:textId="1B1D2E18" w:rsidR="004267DA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NIP: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REGON: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497E209D" w14:textId="77777777" w:rsidR="00AA00A2" w:rsidRPr="00EA18DC" w:rsidRDefault="00AA00A2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4A13A68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8031D48" w14:textId="77777777" w:rsidR="004267DA" w:rsidRPr="00EA18DC" w:rsidRDefault="004267DA" w:rsidP="00D20D51">
      <w:pPr>
        <w:tabs>
          <w:tab w:val="left" w:pos="310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16"/>
          <w:szCs w:val="20"/>
          <w:lang w:val="en-US" w:eastAsia="ar-SA"/>
        </w:rPr>
      </w:pPr>
      <w:r w:rsidRPr="00EA18DC">
        <w:rPr>
          <w:rFonts w:ascii="Calibri Light" w:eastAsia="Times New Roman" w:hAnsi="Calibri Light" w:cs="Calibri Light"/>
          <w:lang w:val="en-US" w:eastAsia="ar-SA"/>
        </w:rPr>
        <w:tab/>
      </w:r>
    </w:p>
    <w:p w14:paraId="5A8754DB" w14:textId="3603E43C" w:rsidR="005B6904" w:rsidRPr="002F0245" w:rsidRDefault="004267DA" w:rsidP="00B74E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/>
        </w:rPr>
      </w:pPr>
      <w:r w:rsidRPr="002F0245">
        <w:rPr>
          <w:rFonts w:ascii="Calibri Light" w:eastAsia="Times New Roman" w:hAnsi="Calibri Light" w:cs="Calibri Light"/>
          <w:lang w:eastAsia="ar-SA"/>
        </w:rPr>
        <w:t>Składaj</w:t>
      </w:r>
      <w:r w:rsidRPr="002F0245">
        <w:rPr>
          <w:rFonts w:ascii="Calibri Light" w:eastAsia="TimesNewRoman" w:hAnsi="Calibri Light" w:cs="Calibri Light"/>
          <w:lang w:eastAsia="ar-SA"/>
        </w:rPr>
        <w:t>ą</w:t>
      </w:r>
      <w:r w:rsidRPr="002F0245">
        <w:rPr>
          <w:rFonts w:ascii="Calibri Light" w:eastAsia="Times New Roman" w:hAnsi="Calibri Light" w:cs="Calibri Light"/>
          <w:lang w:eastAsia="ar-SA"/>
        </w:rPr>
        <w:t>c ofert</w:t>
      </w:r>
      <w:r w:rsidRPr="002F0245">
        <w:rPr>
          <w:rFonts w:ascii="Calibri Light" w:eastAsia="TimesNewRoman" w:hAnsi="Calibri Light" w:cs="Calibri Light"/>
          <w:lang w:eastAsia="ar-SA"/>
        </w:rPr>
        <w:t xml:space="preserve">ę </w:t>
      </w:r>
      <w:r w:rsidRPr="002F0245">
        <w:rPr>
          <w:rFonts w:ascii="Calibri Light" w:eastAsia="Times New Roman" w:hAnsi="Calibri Light" w:cs="Calibri Light"/>
          <w:lang w:eastAsia="ar-SA"/>
        </w:rPr>
        <w:t>na realizację zamówienia</w:t>
      </w:r>
      <w:r w:rsidR="00A323BF" w:rsidRPr="002F0245">
        <w:rPr>
          <w:rFonts w:ascii="Calibri Light" w:eastAsia="Times New Roman" w:hAnsi="Calibri Light" w:cs="Calibri Light"/>
          <w:lang w:eastAsia="ar-SA"/>
        </w:rPr>
        <w:t xml:space="preserve"> pn.</w:t>
      </w:r>
      <w:r w:rsidRPr="002F0245">
        <w:rPr>
          <w:rFonts w:ascii="Calibri Light" w:eastAsia="Times New Roman" w:hAnsi="Calibri Light" w:cs="Calibri Light"/>
          <w:lang w:eastAsia="ar-SA"/>
        </w:rPr>
        <w:t>:</w:t>
      </w:r>
      <w:r w:rsidR="005B6904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="00403EB2" w:rsidRPr="00403EB2">
        <w:rPr>
          <w:rFonts w:ascii="Calibri Light" w:hAnsi="Calibri Light" w:cs="Calibri Light"/>
          <w:b/>
          <w:bCs/>
        </w:rPr>
        <w:t>Wykonanie oznakowania poziomego – montaż punktowych elementów odblaskowych – w ciągu drogi powiatowej nr 1551 K Limanowa – Chełmiec</w:t>
      </w:r>
      <w:r w:rsidR="002F0245" w:rsidRPr="002F0245">
        <w:rPr>
          <w:rFonts w:ascii="Calibri Light" w:hAnsi="Calibri Light" w:cs="Calibri Light"/>
          <w:b/>
          <w:bCs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 xml:space="preserve">objętego </w:t>
      </w:r>
      <w:r w:rsidR="00A323BF" w:rsidRPr="002F0245">
        <w:rPr>
          <w:rFonts w:ascii="Calibri Light" w:eastAsia="Times New Roman" w:hAnsi="Calibri Light" w:cs="Calibri Light"/>
          <w:lang w:eastAsia="ar-SA"/>
        </w:rPr>
        <w:t xml:space="preserve">postępowaniem nr </w:t>
      </w:r>
      <w:r w:rsidR="00A323BF" w:rsidRPr="002F0245">
        <w:rPr>
          <w:rFonts w:ascii="Calibri Light" w:eastAsia="Times New Roman" w:hAnsi="Calibri Light" w:cs="Calibri Light"/>
          <w:b/>
          <w:bCs/>
          <w:lang w:eastAsia="ar-SA"/>
        </w:rPr>
        <w:t>PZD-ZAM.261.</w:t>
      </w:r>
      <w:r w:rsidR="00403EB2">
        <w:rPr>
          <w:rFonts w:ascii="Calibri Light" w:eastAsia="Times New Roman" w:hAnsi="Calibri Light" w:cs="Calibri Light"/>
          <w:b/>
          <w:bCs/>
          <w:lang w:eastAsia="ar-SA"/>
        </w:rPr>
        <w:t>48</w:t>
      </w:r>
      <w:r w:rsidR="00A323BF" w:rsidRPr="002F0245">
        <w:rPr>
          <w:rFonts w:ascii="Calibri Light" w:eastAsia="Times New Roman" w:hAnsi="Calibri Light" w:cs="Calibri Light"/>
          <w:b/>
          <w:bCs/>
          <w:lang w:eastAsia="ar-SA"/>
        </w:rPr>
        <w:t>.202</w:t>
      </w:r>
      <w:r w:rsidR="00D97797" w:rsidRPr="002F0245">
        <w:rPr>
          <w:rFonts w:ascii="Calibri Light" w:eastAsia="Times New Roman" w:hAnsi="Calibri Light" w:cs="Calibri Light"/>
          <w:b/>
          <w:bCs/>
          <w:lang w:eastAsia="ar-SA"/>
        </w:rPr>
        <w:t>2</w:t>
      </w:r>
      <w:r w:rsidR="00A323BF" w:rsidRPr="002F0245">
        <w:rPr>
          <w:rFonts w:ascii="Calibri Light" w:eastAsia="Times New Roman" w:hAnsi="Calibri Light" w:cs="Calibri Light"/>
          <w:b/>
          <w:bCs/>
          <w:lang w:eastAsia="ar-SA"/>
        </w:rPr>
        <w:t>.</w:t>
      </w:r>
      <w:r w:rsidR="00B74EB2" w:rsidRPr="002F0245">
        <w:rPr>
          <w:rFonts w:ascii="Calibri Light" w:eastAsia="Times New Roman" w:hAnsi="Calibri Light" w:cs="Calibri Light"/>
          <w:b/>
          <w:bCs/>
          <w:lang w:eastAsia="ar-SA"/>
        </w:rPr>
        <w:t>WZ</w:t>
      </w:r>
      <w:r w:rsidRPr="002F0245">
        <w:rPr>
          <w:rFonts w:ascii="Calibri Light" w:eastAsia="Times New Roman" w:hAnsi="Calibri Light" w:cs="Calibri Light"/>
          <w:lang w:eastAsia="ar-SA"/>
        </w:rPr>
        <w:t>, oferuję</w:t>
      </w:r>
      <w:r w:rsidR="005B6904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="00CC24C0" w:rsidRPr="002F0245">
        <w:rPr>
          <w:rFonts w:ascii="Calibri Light" w:eastAsia="Times New Roman" w:hAnsi="Calibri Light" w:cs="Calibri Light"/>
          <w:lang w:eastAsia="ar-SA"/>
        </w:rPr>
        <w:t xml:space="preserve">realizację zamówienia za cenę brutto: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985"/>
        <w:gridCol w:w="2126"/>
        <w:gridCol w:w="1984"/>
      </w:tblGrid>
      <w:tr w:rsidR="00E20BC6" w:rsidRPr="008A32F7" w14:paraId="603719C2" w14:textId="77777777" w:rsidTr="00E20BC6">
        <w:trPr>
          <w:trHeight w:val="750"/>
        </w:trPr>
        <w:tc>
          <w:tcPr>
            <w:tcW w:w="2551" w:type="dxa"/>
            <w:vAlign w:val="center"/>
          </w:tcPr>
          <w:p w14:paraId="0F2274D9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bookmarkStart w:id="1" w:name="_Hlk115178656"/>
            <w:bookmarkStart w:id="2" w:name="_Hlk115178690"/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CC3F2D" w14:textId="0EA9EE27" w:rsidR="00E20BC6" w:rsidRPr="008A32F7" w:rsidRDefault="00E20BC6" w:rsidP="00E20BC6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Wartość netto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A054AD" w14:textId="33BE2D9C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I</w:t>
            </w: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lość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punktowych elementów odblaskowych</w:t>
            </w:r>
          </w:p>
        </w:tc>
        <w:tc>
          <w:tcPr>
            <w:tcW w:w="1984" w:type="dxa"/>
            <w:vAlign w:val="center"/>
          </w:tcPr>
          <w:p w14:paraId="2BDD3496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ar-SA"/>
              </w:rPr>
            </w:pP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Wartość netto </w:t>
            </w:r>
          </w:p>
        </w:tc>
      </w:tr>
      <w:tr w:rsidR="00E20BC6" w:rsidRPr="008A32F7" w14:paraId="13454A26" w14:textId="77777777" w:rsidTr="00DC3626">
        <w:trPr>
          <w:trHeight w:val="562"/>
        </w:trPr>
        <w:tc>
          <w:tcPr>
            <w:tcW w:w="2551" w:type="dxa"/>
            <w:vAlign w:val="center"/>
          </w:tcPr>
          <w:p w14:paraId="6DEE282F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podstawowy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FC7C8DD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718A19" w14:textId="3189018B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840 szt.</w:t>
            </w:r>
          </w:p>
        </w:tc>
        <w:tc>
          <w:tcPr>
            <w:tcW w:w="1984" w:type="dxa"/>
            <w:vAlign w:val="center"/>
          </w:tcPr>
          <w:p w14:paraId="04CBA353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E20BC6" w:rsidRPr="008A32F7" w14:paraId="2A928BB4" w14:textId="77777777" w:rsidTr="00DC3626">
        <w:trPr>
          <w:trHeight w:val="556"/>
        </w:trPr>
        <w:tc>
          <w:tcPr>
            <w:tcW w:w="2551" w:type="dxa"/>
            <w:vAlign w:val="center"/>
          </w:tcPr>
          <w:p w14:paraId="643A409C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opcja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30B8FFE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9FB087" w14:textId="37559873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1660 szt.</w:t>
            </w:r>
          </w:p>
        </w:tc>
        <w:tc>
          <w:tcPr>
            <w:tcW w:w="1984" w:type="dxa"/>
            <w:vAlign w:val="center"/>
          </w:tcPr>
          <w:p w14:paraId="22442029" w14:textId="77777777" w:rsidR="00E20BC6" w:rsidRPr="008A32F7" w:rsidRDefault="00E20BC6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A32F7" w:rsidRPr="008A32F7" w14:paraId="1649A1C6" w14:textId="77777777" w:rsidTr="00DC3626">
        <w:tc>
          <w:tcPr>
            <w:tcW w:w="6662" w:type="dxa"/>
            <w:gridSpan w:val="3"/>
            <w:vAlign w:val="center"/>
          </w:tcPr>
          <w:p w14:paraId="530644D1" w14:textId="77777777" w:rsidR="008A32F7" w:rsidRPr="008A32F7" w:rsidRDefault="008A32F7" w:rsidP="008A32F7">
            <w:pPr>
              <w:suppressAutoHyphens/>
              <w:overflowPunct w:val="0"/>
              <w:spacing w:after="12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Wartość netto </w:t>
            </w:r>
          </w:p>
        </w:tc>
        <w:tc>
          <w:tcPr>
            <w:tcW w:w="1984" w:type="dxa"/>
            <w:vAlign w:val="center"/>
          </w:tcPr>
          <w:p w14:paraId="328AEA42" w14:textId="77777777" w:rsidR="008A32F7" w:rsidRPr="008A32F7" w:rsidRDefault="008A32F7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A32F7" w:rsidRPr="008A32F7" w14:paraId="1E32A160" w14:textId="77777777" w:rsidTr="00DC3626">
        <w:tc>
          <w:tcPr>
            <w:tcW w:w="6662" w:type="dxa"/>
            <w:gridSpan w:val="3"/>
            <w:vAlign w:val="center"/>
          </w:tcPr>
          <w:p w14:paraId="21CFDA76" w14:textId="4D963383" w:rsidR="008A32F7" w:rsidRPr="008A32F7" w:rsidRDefault="008A32F7" w:rsidP="008A32F7">
            <w:pPr>
              <w:suppressAutoHyphens/>
              <w:overflowPunct w:val="0"/>
              <w:spacing w:after="12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="00E20BC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23%</w:t>
            </w:r>
          </w:p>
        </w:tc>
        <w:tc>
          <w:tcPr>
            <w:tcW w:w="1984" w:type="dxa"/>
            <w:vAlign w:val="center"/>
          </w:tcPr>
          <w:p w14:paraId="3DFC96D1" w14:textId="77777777" w:rsidR="008A32F7" w:rsidRPr="008A32F7" w:rsidRDefault="008A32F7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8A32F7" w:rsidRPr="008A32F7" w14:paraId="2CF495B8" w14:textId="77777777" w:rsidTr="00DC3626">
        <w:tc>
          <w:tcPr>
            <w:tcW w:w="6662" w:type="dxa"/>
            <w:gridSpan w:val="3"/>
            <w:vAlign w:val="center"/>
          </w:tcPr>
          <w:p w14:paraId="1765A45D" w14:textId="77777777" w:rsidR="008A32F7" w:rsidRPr="008A32F7" w:rsidRDefault="008A32F7" w:rsidP="008A32F7">
            <w:pPr>
              <w:suppressAutoHyphens/>
              <w:overflowPunct w:val="0"/>
              <w:spacing w:after="120" w:line="240" w:lineRule="auto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8A32F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84" w:type="dxa"/>
            <w:vAlign w:val="center"/>
          </w:tcPr>
          <w:p w14:paraId="315F3803" w14:textId="77777777" w:rsidR="008A32F7" w:rsidRPr="008A32F7" w:rsidRDefault="008A32F7" w:rsidP="008A32F7">
            <w:pPr>
              <w:suppressAutoHyphens/>
              <w:overflowPunct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6DB572D2" w14:textId="77777777" w:rsidR="008A32F7" w:rsidRDefault="008A32F7" w:rsidP="00CC24C0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</w:rPr>
      </w:pPr>
    </w:p>
    <w:bookmarkEnd w:id="1"/>
    <w:bookmarkEnd w:id="2"/>
    <w:p w14:paraId="6EA9DBFB" w14:textId="3AC63479" w:rsidR="00F92162" w:rsidRDefault="00E20BC6" w:rsidP="00F92162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F92162" w:rsidRPr="002F0245">
        <w:rPr>
          <w:rFonts w:ascii="Calibri Light" w:hAnsi="Calibri Light" w:cs="Calibri Light"/>
        </w:rPr>
        <w:t>ena ofertowa brutto</w:t>
      </w:r>
      <w:r w:rsidR="00F92162">
        <w:rPr>
          <w:rFonts w:ascii="Calibri Light" w:hAnsi="Calibri Light" w:cs="Calibri Light"/>
        </w:rPr>
        <w:t xml:space="preserve"> (zakres podstawowy</w:t>
      </w:r>
      <w:r w:rsidR="0074117A">
        <w:rPr>
          <w:rFonts w:ascii="Calibri Light" w:hAnsi="Calibri Light" w:cs="Calibri Light"/>
        </w:rPr>
        <w:t xml:space="preserve"> + zakres objęty opcją</w:t>
      </w:r>
      <w:r w:rsidR="00F92162">
        <w:rPr>
          <w:rFonts w:ascii="Calibri Light" w:hAnsi="Calibri Light" w:cs="Calibri Light"/>
        </w:rPr>
        <w:t>)</w:t>
      </w:r>
      <w:r w:rsidR="00F92162" w:rsidRPr="002F0245">
        <w:rPr>
          <w:rFonts w:ascii="Calibri Light" w:hAnsi="Calibri Light" w:cs="Calibri Light"/>
        </w:rPr>
        <w:t>: ……………………………… zł</w:t>
      </w:r>
    </w:p>
    <w:p w14:paraId="4D11DB85" w14:textId="4602EBC6" w:rsidR="00415FAE" w:rsidRDefault="009158FC" w:rsidP="00CC24C0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415FAE" w:rsidRPr="002F0245">
        <w:rPr>
          <w:rFonts w:ascii="Calibri Light" w:hAnsi="Calibri Light" w:cs="Calibri Light"/>
        </w:rPr>
        <w:t>łownie</w:t>
      </w:r>
      <w:r>
        <w:rPr>
          <w:rFonts w:ascii="Calibri Light" w:hAnsi="Calibri Light" w:cs="Calibri Light"/>
        </w:rPr>
        <w:t xml:space="preserve">: </w:t>
      </w:r>
      <w:r w:rsidR="00415FAE" w:rsidRPr="002F0245">
        <w:rPr>
          <w:rFonts w:ascii="Calibri Light" w:hAnsi="Calibri Light" w:cs="Calibri Light"/>
        </w:rPr>
        <w:t>……………………………………………………………………………………………………………………… zł</w:t>
      </w:r>
    </w:p>
    <w:p w14:paraId="791BDC73" w14:textId="2EE1B08D" w:rsidR="00DC3626" w:rsidRDefault="00DC362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6AF73178" w14:textId="77777777" w:rsidR="00CC24C0" w:rsidRPr="002F0245" w:rsidRDefault="00CC24C0" w:rsidP="0068780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 xml:space="preserve">Jednocześnie oświadczam co następuje: </w:t>
      </w:r>
    </w:p>
    <w:p w14:paraId="715B30A4" w14:textId="3CD63451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>Oferowan</w:t>
      </w:r>
      <w:r w:rsidR="00DF7F9D" w:rsidRPr="002F0245">
        <w:rPr>
          <w:rFonts w:ascii="Calibri Light" w:eastAsia="Times New Roman" w:hAnsi="Calibri Light" w:cs="Calibri Light"/>
          <w:lang w:eastAsia="ar-SA"/>
        </w:rPr>
        <w:t>a</w:t>
      </w:r>
      <w:r w:rsidRPr="002F0245">
        <w:rPr>
          <w:rFonts w:ascii="Calibri Light" w:eastAsia="Times New Roman" w:hAnsi="Calibri Light" w:cs="Calibri Light"/>
          <w:lang w:eastAsia="ar-SA"/>
        </w:rPr>
        <w:t xml:space="preserve"> cen</w:t>
      </w:r>
      <w:r w:rsidR="00BA5980">
        <w:rPr>
          <w:rFonts w:ascii="Calibri Light" w:eastAsia="Times New Roman" w:hAnsi="Calibri Light" w:cs="Calibri Light"/>
          <w:lang w:eastAsia="ar-SA"/>
        </w:rPr>
        <w:t>a</w:t>
      </w:r>
      <w:r w:rsidR="00F21899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 xml:space="preserve">zawiera wszystkie koszty niezbędne do zrealizowania zamówienia </w:t>
      </w:r>
      <w:r w:rsidR="00A323BF" w:rsidRPr="002F0245">
        <w:rPr>
          <w:rFonts w:ascii="Calibri Light" w:eastAsia="Times New Roman" w:hAnsi="Calibri Light" w:cs="Calibri Light"/>
          <w:lang w:eastAsia="ar-SA"/>
        </w:rPr>
        <w:t xml:space="preserve">w zakresie </w:t>
      </w:r>
      <w:r w:rsidRPr="002F0245">
        <w:rPr>
          <w:rFonts w:ascii="Calibri Light" w:eastAsia="Times New Roman" w:hAnsi="Calibri Light" w:cs="Calibri Light"/>
          <w:lang w:eastAsia="ar-SA"/>
        </w:rPr>
        <w:t>wynikając</w:t>
      </w:r>
      <w:r w:rsidR="00A323BF" w:rsidRPr="002F0245">
        <w:rPr>
          <w:rFonts w:ascii="Calibri Light" w:eastAsia="Times New Roman" w:hAnsi="Calibri Light" w:cs="Calibri Light"/>
          <w:lang w:eastAsia="ar-SA"/>
        </w:rPr>
        <w:t>ym</w:t>
      </w:r>
      <w:r w:rsidRPr="002F0245">
        <w:rPr>
          <w:rFonts w:ascii="Calibri Light" w:eastAsia="Times New Roman" w:hAnsi="Calibri Light" w:cs="Calibri Light"/>
          <w:lang w:eastAsia="ar-SA"/>
        </w:rPr>
        <w:t xml:space="preserve"> z</w:t>
      </w:r>
      <w:r w:rsidR="00403EB2">
        <w:rPr>
          <w:rFonts w:ascii="Calibri Light" w:eastAsia="Times New Roman" w:hAnsi="Calibri Light" w:cs="Calibri Light"/>
          <w:lang w:eastAsia="ar-SA"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>Zaproszenia</w:t>
      </w:r>
      <w:r w:rsidR="00223CD0" w:rsidRPr="002F0245">
        <w:rPr>
          <w:rFonts w:ascii="Calibri Light" w:eastAsia="Times New Roman" w:hAnsi="Calibri Light" w:cs="Calibri Light"/>
          <w:lang w:eastAsia="ar-SA"/>
        </w:rPr>
        <w:t xml:space="preserve"> do złożenia oferty</w:t>
      </w:r>
      <w:r w:rsidRPr="002F0245">
        <w:rPr>
          <w:rFonts w:ascii="Calibri Light" w:eastAsia="Times New Roman" w:hAnsi="Calibri Light" w:cs="Calibri Light"/>
          <w:lang w:eastAsia="ar-SA"/>
        </w:rPr>
        <w:t>.</w:t>
      </w:r>
    </w:p>
    <w:p w14:paraId="0AB26241" w14:textId="00A1DE59" w:rsidR="00CC24C0" w:rsidRPr="002F0245" w:rsidRDefault="00CC24C0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 xml:space="preserve">Okres realizacji zamówienia: do </w:t>
      </w:r>
      <w:r w:rsidR="002F0245">
        <w:rPr>
          <w:rFonts w:ascii="Calibri Light" w:eastAsia="Times New Roman" w:hAnsi="Calibri Light" w:cs="Calibri Light"/>
          <w:lang w:eastAsia="ar-SA"/>
        </w:rPr>
        <w:t>40</w:t>
      </w:r>
      <w:r w:rsidR="00B74EB2" w:rsidRPr="002F0245">
        <w:rPr>
          <w:rFonts w:ascii="Calibri Light" w:eastAsia="Times New Roman" w:hAnsi="Calibri Light" w:cs="Calibri Light"/>
          <w:lang w:eastAsia="ar-SA"/>
        </w:rPr>
        <w:t> dni od daty podpisania umowy</w:t>
      </w:r>
      <w:r w:rsidRPr="002F0245">
        <w:rPr>
          <w:rFonts w:ascii="Calibri Light" w:eastAsia="Times New Roman" w:hAnsi="Calibri Light" w:cs="Calibri Light"/>
          <w:lang w:eastAsia="ar-SA"/>
        </w:rPr>
        <w:t>.</w:t>
      </w:r>
    </w:p>
    <w:p w14:paraId="68228A83" w14:textId="058519F2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>Oświadczam, że uważam się za związanego ofertą przez okres 30 dni.</w:t>
      </w:r>
    </w:p>
    <w:p w14:paraId="1028C13F" w14:textId="77777777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>Oświadczam, że zapoznałem się z warunkami realizacji zamówienia określonymi w Zaproszeniu i nie wnoszę do nich żadnych zastrzeżeń oraz uzyskałem wszelkie niezbędne informacje do przygotowania oferty.</w:t>
      </w:r>
    </w:p>
    <w:p w14:paraId="068A58D2" w14:textId="10258A44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lastRenderedPageBreak/>
        <w:t>Oświadczam, że załączony do Zaproszenia wzór umowy został przeze mnie zaakceptowany bez zastrzeżeń i</w:t>
      </w:r>
      <w:r w:rsidR="00BF6FD5">
        <w:rPr>
          <w:rFonts w:ascii="Calibri Light" w:eastAsia="Times New Roman" w:hAnsi="Calibri Light" w:cs="Calibri Light"/>
          <w:lang w:eastAsia="ar-SA"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 xml:space="preserve">zobowiązuję się w przypadku wyboru mojej oferty do zawarcia umowy w miejscu </w:t>
      </w:r>
      <w:r w:rsidR="00BF6FD5">
        <w:rPr>
          <w:rFonts w:ascii="Calibri Light" w:eastAsia="Times New Roman" w:hAnsi="Calibri Light" w:cs="Calibri Light"/>
          <w:lang w:eastAsia="ar-SA"/>
        </w:rPr>
        <w:br/>
      </w:r>
      <w:r w:rsidRPr="002F0245">
        <w:rPr>
          <w:rFonts w:ascii="Calibri Light" w:eastAsia="Times New Roman" w:hAnsi="Calibri Light" w:cs="Calibri Light"/>
          <w:lang w:eastAsia="ar-SA"/>
        </w:rPr>
        <w:t>i</w:t>
      </w:r>
      <w:r w:rsidR="00BF6FD5">
        <w:rPr>
          <w:rFonts w:ascii="Calibri Light" w:eastAsia="Times New Roman" w:hAnsi="Calibri Light" w:cs="Calibri Light"/>
          <w:lang w:eastAsia="ar-SA"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>terminie wyznaczonym przez Zamawiającego.</w:t>
      </w:r>
    </w:p>
    <w:p w14:paraId="7FB9BE59" w14:textId="0B3614B8" w:rsidR="00AA00A2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 xml:space="preserve">Oświadczam, że akceptuję warunki płatności określone w Zaproszeniu i projekcie umowy, </w:t>
      </w:r>
      <w:r w:rsidR="00BF6FD5">
        <w:rPr>
          <w:rFonts w:ascii="Calibri Light" w:eastAsia="Times New Roman" w:hAnsi="Calibri Light" w:cs="Calibri Light"/>
          <w:lang w:eastAsia="ar-SA"/>
        </w:rPr>
        <w:br/>
      </w:r>
      <w:r w:rsidRPr="002F0245">
        <w:rPr>
          <w:rFonts w:ascii="Calibri Light" w:eastAsia="Times New Roman" w:hAnsi="Calibri Light" w:cs="Calibri Light"/>
          <w:lang w:eastAsia="ar-SA"/>
        </w:rPr>
        <w:t xml:space="preserve">tj. płatność przelewem terminie do </w:t>
      </w:r>
      <w:r w:rsidR="002F0245">
        <w:rPr>
          <w:rFonts w:ascii="Calibri Light" w:eastAsia="Times New Roman" w:hAnsi="Calibri Light" w:cs="Calibri Light"/>
          <w:lang w:eastAsia="ar-SA"/>
        </w:rPr>
        <w:t>30</w:t>
      </w:r>
      <w:r w:rsidR="00CC24C0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 xml:space="preserve">dni od dnia wpływu faktury do Zamawiającego. </w:t>
      </w:r>
    </w:p>
    <w:p w14:paraId="2F2137B5" w14:textId="55B6DF66" w:rsidR="00AA00A2" w:rsidRPr="002F0245" w:rsidRDefault="00AA00A2" w:rsidP="002F024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  <w:r w:rsidRPr="002F0245">
        <w:rPr>
          <w:rFonts w:ascii="Calibri Light" w:eastAsia="Times New Roman" w:hAnsi="Calibri Light" w:cs="Calibri Light"/>
          <w:lang w:eastAsia="pl-PL"/>
        </w:rPr>
        <w:t>W celu wykazania się spełnianiem warunków udziału w postępowaniu (zgodnie z pkt</w:t>
      </w:r>
      <w:r w:rsidR="002F0245" w:rsidRPr="002F0245">
        <w:rPr>
          <w:rFonts w:ascii="Calibri Light" w:eastAsia="Times New Roman" w:hAnsi="Calibri Light" w:cs="Calibri Light"/>
          <w:lang w:eastAsia="pl-PL"/>
        </w:rPr>
        <w:t xml:space="preserve"> 4</w:t>
      </w:r>
      <w:r w:rsidRPr="002F0245">
        <w:rPr>
          <w:rFonts w:ascii="Calibri Light" w:eastAsia="Times New Roman" w:hAnsi="Calibri Light" w:cs="Calibri Light"/>
          <w:lang w:eastAsia="pl-PL"/>
        </w:rPr>
        <w:t xml:space="preserve"> </w:t>
      </w:r>
      <w:r w:rsidR="00270CF2" w:rsidRPr="002F0245">
        <w:rPr>
          <w:rFonts w:ascii="Calibri Light" w:eastAsia="Times New Roman" w:hAnsi="Calibri Light" w:cs="Calibri Light"/>
          <w:lang w:eastAsia="pl-PL"/>
        </w:rPr>
        <w:t>zaproszenia</w:t>
      </w:r>
      <w:r w:rsidRPr="002F0245">
        <w:rPr>
          <w:rFonts w:ascii="Calibri Light" w:eastAsia="Times New Roman" w:hAnsi="Calibri Light" w:cs="Calibri Light"/>
          <w:lang w:eastAsia="pl-PL"/>
        </w:rPr>
        <w:t>) przedstawiam</w:t>
      </w:r>
      <w:r w:rsidR="002F0245" w:rsidRPr="002F0245">
        <w:rPr>
          <w:rFonts w:ascii="Calibri Light" w:eastAsia="Times New Roman" w:hAnsi="Calibri Light" w:cs="Calibri Light"/>
          <w:lang w:eastAsia="pl-PL"/>
        </w:rPr>
        <w:t xml:space="preserve"> </w:t>
      </w:r>
      <w:r w:rsidRPr="002F0245">
        <w:rPr>
          <w:rFonts w:ascii="Calibri Light" w:eastAsia="Times New Roman" w:hAnsi="Calibri Light" w:cs="Calibri Light"/>
          <w:b/>
          <w:bCs/>
          <w:u w:val="single"/>
          <w:lang w:eastAsia="pl-PL"/>
        </w:rPr>
        <w:t xml:space="preserve">wykaz </w:t>
      </w:r>
      <w:r w:rsidR="00403EB2">
        <w:rPr>
          <w:rFonts w:ascii="Calibri Light" w:eastAsia="Times New Roman" w:hAnsi="Calibri Light" w:cs="Calibri Light"/>
          <w:b/>
          <w:bCs/>
          <w:u w:val="single"/>
          <w:lang w:eastAsia="pl-PL"/>
        </w:rPr>
        <w:t>usług</w:t>
      </w:r>
      <w:r w:rsidRPr="002F0245">
        <w:rPr>
          <w:rFonts w:ascii="Calibri Light" w:eastAsia="Times New Roman" w:hAnsi="Calibri Light" w:cs="Calibri Light"/>
          <w:lang w:eastAsia="pl-PL"/>
        </w:rPr>
        <w:t xml:space="preserve">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4125"/>
        <w:gridCol w:w="1365"/>
        <w:gridCol w:w="1950"/>
        <w:gridCol w:w="1440"/>
      </w:tblGrid>
      <w:tr w:rsidR="00127A45" w:rsidRPr="00AA00A2" w14:paraId="5FA6AB90" w14:textId="77777777" w:rsidTr="00E50AA4"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7C10AD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E98C538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Przedmiot zamówienia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  <w:p w14:paraId="05D2BF4D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(wraz z opisem zakresu zamówienia)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01AB2B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Wartość</w:t>
            </w:r>
            <w:r w:rsidRPr="00AA00A2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8103AF5" w14:textId="361861D2" w:rsidR="00127A45" w:rsidRPr="00AA00A2" w:rsidRDefault="00127A45" w:rsidP="00E50A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Data rozpoczęcia </w:t>
            </w:r>
            <w:r w:rsidR="00D53B0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br/>
            </w: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 zakończenia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  <w:p w14:paraId="61B29488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mm/</w:t>
            </w: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) - (mm/</w:t>
            </w: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rrrr</w:t>
            </w:r>
            <w:proofErr w:type="spellEnd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)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F90E4F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Nazwa Zamawiającego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127A45" w:rsidRPr="00AA00A2" w14:paraId="0CF333FE" w14:textId="77777777" w:rsidTr="00E50AA4">
        <w:trPr>
          <w:trHeight w:val="299"/>
        </w:trPr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8109C5D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04B6896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7F8234C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56F0E87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D0486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127A45" w:rsidRPr="00AA00A2" w14:paraId="49669751" w14:textId="77777777" w:rsidTr="00E50AA4">
        <w:trPr>
          <w:trHeight w:val="299"/>
        </w:trPr>
        <w:tc>
          <w:tcPr>
            <w:tcW w:w="2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91E4A4C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A153A33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B668248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A0D023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D893C" w14:textId="77777777" w:rsidR="00127A45" w:rsidRPr="00AA00A2" w:rsidRDefault="00127A45" w:rsidP="00E50AA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</w:tbl>
    <w:p w14:paraId="741DFFAB" w14:textId="74FFF2A3" w:rsidR="004267DA" w:rsidRDefault="004267DA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070A8A28" w14:textId="30275104" w:rsidR="002F0245" w:rsidRPr="002F0245" w:rsidRDefault="002F0245" w:rsidP="002F024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  <w:r w:rsidRPr="002F0245">
        <w:rPr>
          <w:rFonts w:ascii="Calibri Light" w:eastAsia="Times New Roman" w:hAnsi="Calibri Light" w:cs="Calibri Light"/>
          <w:lang w:eastAsia="pl-PL"/>
        </w:rPr>
        <w:t>Oświadczam, że nie podlegam wykluczeniu z postępowania na podstawie art.</w:t>
      </w:r>
      <w:r w:rsidR="00403EB2">
        <w:rPr>
          <w:rFonts w:ascii="Calibri Light" w:eastAsia="Times New Roman" w:hAnsi="Calibri Light" w:cs="Calibri Light"/>
          <w:lang w:eastAsia="pl-PL"/>
        </w:rPr>
        <w:t> </w:t>
      </w:r>
      <w:r w:rsidRPr="002F0245">
        <w:rPr>
          <w:rFonts w:ascii="Calibri Light" w:eastAsia="Times New Roman" w:hAnsi="Calibri Light" w:cs="Calibri Light"/>
          <w:lang w:eastAsia="pl-PL"/>
        </w:rPr>
        <w:t>7</w:t>
      </w:r>
      <w:r w:rsidR="00403EB2">
        <w:rPr>
          <w:rFonts w:ascii="Calibri Light" w:eastAsia="Times New Roman" w:hAnsi="Calibri Light" w:cs="Calibri Light"/>
          <w:lang w:eastAsia="pl-PL"/>
        </w:rPr>
        <w:t> </w:t>
      </w:r>
      <w:r w:rsidRPr="002F0245">
        <w:rPr>
          <w:rFonts w:ascii="Calibri Light" w:eastAsia="Times New Roman" w:hAnsi="Calibri Light" w:cs="Calibri Light"/>
          <w:lang w:eastAsia="pl-PL"/>
        </w:rPr>
        <w:t>ust.</w:t>
      </w:r>
      <w:r w:rsidR="00403EB2">
        <w:rPr>
          <w:rFonts w:ascii="Calibri Light" w:eastAsia="Times New Roman" w:hAnsi="Calibri Light" w:cs="Calibri Light"/>
          <w:lang w:eastAsia="pl-PL"/>
        </w:rPr>
        <w:t> </w:t>
      </w:r>
      <w:r w:rsidRPr="002F0245">
        <w:rPr>
          <w:rFonts w:ascii="Calibri Light" w:eastAsia="Times New Roman" w:hAnsi="Calibri Light" w:cs="Calibri Light"/>
          <w:lang w:eastAsia="pl-PL"/>
        </w:rPr>
        <w:t>1 ustawy z dnia 13</w:t>
      </w:r>
      <w:r w:rsidR="00403EB2">
        <w:rPr>
          <w:rFonts w:ascii="Calibri Light" w:eastAsia="Times New Roman" w:hAnsi="Calibri Light" w:cs="Calibri Light"/>
          <w:lang w:eastAsia="pl-PL"/>
        </w:rPr>
        <w:t> </w:t>
      </w:r>
      <w:r w:rsidRPr="002F0245">
        <w:rPr>
          <w:rFonts w:ascii="Calibri Light" w:eastAsia="Times New Roman" w:hAnsi="Calibri Light" w:cs="Calibri Light"/>
          <w:lang w:eastAsia="pl-PL"/>
        </w:rPr>
        <w:t>kwietnia</w:t>
      </w:r>
      <w:r w:rsidR="00403EB2">
        <w:rPr>
          <w:rFonts w:ascii="Calibri Light" w:eastAsia="Times New Roman" w:hAnsi="Calibri Light" w:cs="Calibri Light"/>
          <w:lang w:eastAsia="pl-PL"/>
        </w:rPr>
        <w:t> </w:t>
      </w:r>
      <w:r w:rsidRPr="002F0245">
        <w:rPr>
          <w:rFonts w:ascii="Calibri Light" w:eastAsia="Times New Roman" w:hAnsi="Calibri Light" w:cs="Calibri Light"/>
          <w:lang w:eastAsia="pl-PL"/>
        </w:rPr>
        <w:t>2022</w:t>
      </w:r>
      <w:r w:rsidR="00403EB2">
        <w:rPr>
          <w:rFonts w:ascii="Calibri Light" w:eastAsia="Times New Roman" w:hAnsi="Calibri Light" w:cs="Calibri Light"/>
          <w:lang w:eastAsia="pl-PL"/>
        </w:rPr>
        <w:t> </w:t>
      </w:r>
      <w:r w:rsidRPr="002F0245">
        <w:rPr>
          <w:rFonts w:ascii="Calibri Light" w:eastAsia="Times New Roman" w:hAnsi="Calibri Light" w:cs="Calibri Light"/>
          <w:lang w:eastAsia="pl-PL"/>
        </w:rPr>
        <w:t>r. o szczególnych rozwiązaniach w zakresie przeciwdziałania wspieraniu agresji na Ukrainę oraz służących ochronie bezpieczeństwa narodowego (Dz.</w:t>
      </w:r>
      <w:r w:rsidR="00403EB2">
        <w:rPr>
          <w:rFonts w:ascii="Calibri Light" w:eastAsia="Times New Roman" w:hAnsi="Calibri Light" w:cs="Calibri Light"/>
          <w:lang w:eastAsia="pl-PL"/>
        </w:rPr>
        <w:t> </w:t>
      </w:r>
      <w:r w:rsidRPr="002F0245">
        <w:rPr>
          <w:rFonts w:ascii="Calibri Light" w:eastAsia="Times New Roman" w:hAnsi="Calibri Light" w:cs="Calibri Light"/>
          <w:lang w:eastAsia="pl-PL"/>
        </w:rPr>
        <w:t>U</w:t>
      </w:r>
      <w:r w:rsidR="00403EB2" w:rsidRPr="00403EB2">
        <w:rPr>
          <w:rFonts w:ascii="Calibri Light" w:eastAsia="Times New Roman" w:hAnsi="Calibri Light" w:cs="Calibri Light"/>
          <w:lang w:eastAsia="pl-PL"/>
        </w:rPr>
        <w:t>. z 2022 r. poz. 835 z </w:t>
      </w:r>
      <w:proofErr w:type="spellStart"/>
      <w:r w:rsidR="00403EB2" w:rsidRPr="00403EB2">
        <w:rPr>
          <w:rFonts w:ascii="Calibri Light" w:eastAsia="Times New Roman" w:hAnsi="Calibri Light" w:cs="Calibri Light"/>
          <w:lang w:eastAsia="pl-PL"/>
        </w:rPr>
        <w:t>późn</w:t>
      </w:r>
      <w:proofErr w:type="spellEnd"/>
      <w:r w:rsidR="00403EB2" w:rsidRPr="00403EB2">
        <w:rPr>
          <w:rFonts w:ascii="Calibri Light" w:eastAsia="Times New Roman" w:hAnsi="Calibri Light" w:cs="Calibri Light"/>
          <w:lang w:eastAsia="pl-PL"/>
        </w:rPr>
        <w:t>. zm.</w:t>
      </w:r>
      <w:r w:rsidRPr="002F0245">
        <w:rPr>
          <w:rFonts w:ascii="Calibri Light" w:eastAsia="Times New Roman" w:hAnsi="Calibri Light" w:cs="Calibri Light"/>
          <w:lang w:eastAsia="pl-PL"/>
        </w:rPr>
        <w:t>).</w:t>
      </w:r>
      <w:r w:rsidRPr="002F0245">
        <w:rPr>
          <w:vertAlign w:val="superscript"/>
          <w:lang w:eastAsia="pl-PL"/>
        </w:rPr>
        <w:footnoteReference w:id="1"/>
      </w:r>
    </w:p>
    <w:p w14:paraId="4B709C32" w14:textId="2866F5B6" w:rsidR="009758A6" w:rsidRDefault="009758A6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10ED0503" w14:textId="77777777" w:rsidR="00BC3ACD" w:rsidRPr="00EA18DC" w:rsidRDefault="00BC3ACD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4713"/>
      </w:tblGrid>
      <w:tr w:rsidR="009758A6" w:rsidRPr="00EA18DC" w14:paraId="5B61C424" w14:textId="77777777" w:rsidTr="00082A56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3318" w14:textId="77777777" w:rsidR="009758A6" w:rsidRPr="00EA18DC" w:rsidRDefault="009758A6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……………………........................................................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F091" w14:textId="08FB2808" w:rsidR="009758A6" w:rsidRPr="00EA18DC" w:rsidRDefault="009758A6" w:rsidP="009758A6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 xml:space="preserve">                 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……………………........................................................</w:t>
            </w:r>
          </w:p>
        </w:tc>
      </w:tr>
      <w:tr w:rsidR="009758A6" w:rsidRPr="00EA18DC" w14:paraId="18EBA12B" w14:textId="77777777" w:rsidTr="009C0C89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6E45" w14:textId="77777777" w:rsidR="009758A6" w:rsidRPr="00EA18DC" w:rsidRDefault="009758A6" w:rsidP="009758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93B10" w14:textId="40DD0711" w:rsidR="009758A6" w:rsidRPr="00EA18DC" w:rsidRDefault="009758A6" w:rsidP="009758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podpis</w:t>
            </w:r>
          </w:p>
        </w:tc>
      </w:tr>
    </w:tbl>
    <w:p w14:paraId="734BA79E" w14:textId="77777777" w:rsidR="00EA18DC" w:rsidRPr="00EA18DC" w:rsidRDefault="00EA18DC" w:rsidP="00BC3ACD">
      <w:pPr>
        <w:spacing w:line="240" w:lineRule="auto"/>
        <w:rPr>
          <w:rFonts w:ascii="Calibri Light" w:eastAsia="Arial Black" w:hAnsi="Calibri Light" w:cs="Calibri Light"/>
          <w:u w:val="single"/>
        </w:rPr>
      </w:pPr>
    </w:p>
    <w:sectPr w:rsidR="00EA18DC" w:rsidRPr="00EA18DC" w:rsidSect="00386F58">
      <w:headerReference w:type="default" r:id="rId8"/>
      <w:footerReference w:type="default" r:id="rId9"/>
      <w:pgSz w:w="11906" w:h="16838"/>
      <w:pgMar w:top="426" w:right="1274" w:bottom="709" w:left="1417" w:header="425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9F20" w14:textId="77777777" w:rsidR="00FF55B8" w:rsidRDefault="00FF55B8" w:rsidP="00D770B2">
      <w:pPr>
        <w:spacing w:after="0" w:line="240" w:lineRule="auto"/>
      </w:pPr>
      <w:r>
        <w:separator/>
      </w:r>
    </w:p>
  </w:endnote>
  <w:endnote w:type="continuationSeparator" w:id="0">
    <w:p w14:paraId="09FDC916" w14:textId="77777777" w:rsidR="00FF55B8" w:rsidRDefault="00FF55B8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F040" w14:textId="77777777" w:rsidR="00FF55B8" w:rsidRPr="00D278DF" w:rsidRDefault="00FF55B8" w:rsidP="00EA18DC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FF55B8" w:rsidRPr="000A6BDB" w14:paraId="7057BF21" w14:textId="77777777" w:rsidTr="002C7D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17BA356" w14:textId="77777777" w:rsidR="00FF55B8" w:rsidRPr="00D278DF" w:rsidRDefault="00FF55B8" w:rsidP="00EA18DC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F35FD26" w14:textId="77777777" w:rsidR="00FF55B8" w:rsidRPr="00D278DF" w:rsidRDefault="00FF55B8" w:rsidP="00EA18DC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153D6BA8" w14:textId="77777777" w:rsidR="00FF55B8" w:rsidRPr="00D278DF" w:rsidRDefault="00FF55B8" w:rsidP="00EA18D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D541F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14C508B" w14:textId="77777777" w:rsidR="00FF55B8" w:rsidRPr="00EA18DC" w:rsidRDefault="00FF55B8" w:rsidP="00EA1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3E74" w14:textId="77777777" w:rsidR="00FF55B8" w:rsidRDefault="00FF55B8" w:rsidP="00D770B2">
      <w:pPr>
        <w:spacing w:after="0" w:line="240" w:lineRule="auto"/>
      </w:pPr>
      <w:r>
        <w:separator/>
      </w:r>
    </w:p>
  </w:footnote>
  <w:footnote w:type="continuationSeparator" w:id="0">
    <w:p w14:paraId="6BAB33AF" w14:textId="77777777" w:rsidR="00FF55B8" w:rsidRDefault="00FF55B8" w:rsidP="00D770B2">
      <w:pPr>
        <w:spacing w:after="0" w:line="240" w:lineRule="auto"/>
      </w:pPr>
      <w:r>
        <w:continuationSeparator/>
      </w:r>
    </w:p>
  </w:footnote>
  <w:footnote w:id="1">
    <w:p w14:paraId="159DAD61" w14:textId="77777777" w:rsidR="00CE368E" w:rsidRPr="00BC3ACD" w:rsidRDefault="002F0245" w:rsidP="00CE368E">
      <w:pPr>
        <w:spacing w:after="0"/>
        <w:jc w:val="both"/>
        <w:rPr>
          <w:rFonts w:ascii="Calibri Light" w:hAnsi="Calibri Light" w:cs="Calibri Light"/>
          <w:i/>
          <w:iCs/>
          <w:sz w:val="14"/>
          <w:szCs w:val="14"/>
        </w:rPr>
      </w:pPr>
      <w:r w:rsidRPr="00BC3ACD">
        <w:rPr>
          <w:rStyle w:val="Odwoanieprzypisudolnego"/>
          <w:rFonts w:ascii="Calibri Light" w:hAnsi="Calibri Light" w:cs="Calibri Light"/>
          <w:i/>
          <w:iCs/>
          <w:sz w:val="14"/>
          <w:szCs w:val="14"/>
        </w:rPr>
        <w:footnoteRef/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 xml:space="preserve"> Na podstawie art.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7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ust.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1 ustawy z dnia 13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kwietnia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2022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r. o szczególnych rozwiązaniach w zakresie przeciwdziałania wspieraniu agresji na Ukrainę oraz służących ochronie bezpieczeństwa narodowego (Dz.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U.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="00127A45" w:rsidRPr="00BC3ACD">
        <w:rPr>
          <w:rFonts w:ascii="Calibri Light" w:hAnsi="Calibri Light" w:cs="Calibri Light"/>
          <w:i/>
          <w:iCs/>
          <w:sz w:val="14"/>
          <w:szCs w:val="14"/>
        </w:rPr>
        <w:t>z 2022 r. poz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. </w:t>
      </w:r>
      <w:r w:rsidR="00127A45" w:rsidRPr="00BC3ACD">
        <w:rPr>
          <w:rFonts w:ascii="Calibri Light" w:hAnsi="Calibri Light" w:cs="Calibri Light"/>
          <w:i/>
          <w:iCs/>
          <w:sz w:val="14"/>
          <w:szCs w:val="14"/>
        </w:rPr>
        <w:t>835 z </w:t>
      </w:r>
      <w:proofErr w:type="spellStart"/>
      <w:r w:rsidR="00127A45" w:rsidRPr="00BC3ACD">
        <w:rPr>
          <w:rFonts w:ascii="Calibri Light" w:hAnsi="Calibri Light" w:cs="Calibri Light"/>
          <w:i/>
          <w:iCs/>
          <w:sz w:val="14"/>
          <w:szCs w:val="14"/>
        </w:rPr>
        <w:t>późn</w:t>
      </w:r>
      <w:proofErr w:type="spellEnd"/>
      <w:r w:rsidR="00127A45" w:rsidRPr="00BC3ACD">
        <w:rPr>
          <w:rFonts w:ascii="Calibri Light" w:hAnsi="Calibri Light" w:cs="Calibri Light"/>
          <w:i/>
          <w:iCs/>
          <w:sz w:val="14"/>
          <w:szCs w:val="14"/>
        </w:rPr>
        <w:t>. zm.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 xml:space="preserve">) z postępowania o udzielenie zamówienia publicznego wyklucza Z postępowania wyklucza się: </w:t>
      </w:r>
    </w:p>
    <w:p w14:paraId="44388830" w14:textId="2D27ECA3" w:rsidR="004B42F4" w:rsidRDefault="002F0245" w:rsidP="004B42F4">
      <w:pPr>
        <w:spacing w:after="0"/>
        <w:jc w:val="both"/>
        <w:rPr>
          <w:rFonts w:ascii="Calibri Light" w:hAnsi="Calibri Light" w:cs="Calibri Light"/>
          <w:i/>
          <w:iCs/>
          <w:sz w:val="14"/>
          <w:szCs w:val="14"/>
        </w:rPr>
      </w:pPr>
      <w:r w:rsidRPr="00BC3ACD">
        <w:rPr>
          <w:rFonts w:ascii="Calibri Light" w:hAnsi="Calibri Light" w:cs="Calibri Light"/>
          <w:i/>
          <w:iCs/>
          <w:sz w:val="14"/>
          <w:szCs w:val="14"/>
        </w:rPr>
        <w:t>1)</w:t>
      </w:r>
      <w:r w:rsidR="004B42F4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wykonawcę wymienionego w wykazach określonych w rozporządzeniu 765/2006 i rozporządzeniu 269/2014 albo wpisanego na listę na podstawie decyzji w sprawie wpisu na listę rozstrzygającej o zastosowaniu środka, o którym mowa w art.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1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pkt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 xml:space="preserve">3 w/w ustawy; </w:t>
      </w:r>
    </w:p>
    <w:p w14:paraId="0A36031C" w14:textId="7FC99800" w:rsidR="004B42F4" w:rsidRDefault="002F0245" w:rsidP="004B42F4">
      <w:pPr>
        <w:spacing w:after="0"/>
        <w:jc w:val="both"/>
        <w:rPr>
          <w:rFonts w:ascii="Calibri Light" w:hAnsi="Calibri Light" w:cs="Calibri Light"/>
          <w:i/>
          <w:iCs/>
          <w:sz w:val="14"/>
          <w:szCs w:val="14"/>
        </w:rPr>
      </w:pPr>
      <w:r w:rsidRPr="00BC3ACD">
        <w:rPr>
          <w:rFonts w:ascii="Calibri Light" w:hAnsi="Calibri Light" w:cs="Calibri Light"/>
          <w:i/>
          <w:iCs/>
          <w:sz w:val="14"/>
          <w:szCs w:val="14"/>
        </w:rPr>
        <w:t>2)</w:t>
      </w:r>
      <w:r w:rsidR="004B42F4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wykonawcę, którego beneficjentem rzeczywistym w rozumieniu ustawy z dnia 1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marca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2018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r. o przeciwdziałaniu praniu pieniędzy oraz finansowaniu terroryzmu (</w:t>
      </w:r>
      <w:proofErr w:type="spellStart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t.j</w:t>
      </w:r>
      <w:proofErr w:type="spellEnd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.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Dz.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U.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z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2022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r.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poz.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593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z </w:t>
      </w:r>
      <w:proofErr w:type="spellStart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późn</w:t>
      </w:r>
      <w:proofErr w:type="spellEnd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. zm.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) jest osoba wymieniona w wykazach określonych w rozporządzeniu 765/2006 i rozporządzeniu 269/2014 albo wpisana na listę lub będąca takim beneficjentem rzeczywistym od dnia 24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lutego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2022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r., o ile została wpisana na listę na podstawie decyzji w sprawie wpisu na listę rozstrzygającej o zastosowaniu środka, o którym mowa w art.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1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pkt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 xml:space="preserve">3 w/w ustawy; </w:t>
      </w:r>
    </w:p>
    <w:p w14:paraId="3A62E730" w14:textId="539378B2" w:rsidR="002F0245" w:rsidRPr="00BC3ACD" w:rsidRDefault="002F0245" w:rsidP="00CE368E">
      <w:pPr>
        <w:jc w:val="both"/>
        <w:rPr>
          <w:rFonts w:ascii="Calibri Light" w:hAnsi="Calibri Light" w:cs="Calibri Light"/>
          <w:i/>
          <w:iCs/>
          <w:sz w:val="14"/>
          <w:szCs w:val="14"/>
        </w:rPr>
      </w:pPr>
      <w:r w:rsidRPr="00BC3ACD">
        <w:rPr>
          <w:rFonts w:ascii="Calibri Light" w:hAnsi="Calibri Light" w:cs="Calibri Light"/>
          <w:i/>
          <w:iCs/>
          <w:sz w:val="14"/>
          <w:szCs w:val="14"/>
        </w:rPr>
        <w:t>3)</w:t>
      </w:r>
      <w:r w:rsidR="004B42F4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wykonawcę, którego jednostką dominującą w rozumieniu art.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3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ust.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1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pkt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37 ustawy z dnia 29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września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1994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r. o rachunkowości (</w:t>
      </w:r>
      <w:proofErr w:type="spellStart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t.j</w:t>
      </w:r>
      <w:proofErr w:type="spellEnd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.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Dz.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U.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z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2021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r.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poz.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217</w:t>
      </w:r>
      <w:r w:rsidR="007815A2">
        <w:rPr>
          <w:rFonts w:ascii="Calibri Light" w:hAnsi="Calibri Light" w:cs="Calibri Light"/>
          <w:i/>
          <w:iCs/>
          <w:sz w:val="14"/>
          <w:szCs w:val="14"/>
        </w:rPr>
        <w:t xml:space="preserve"> 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z </w:t>
      </w:r>
      <w:proofErr w:type="spellStart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późn</w:t>
      </w:r>
      <w:proofErr w:type="spellEnd"/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.</w:t>
      </w:r>
      <w:r w:rsidR="007815A2">
        <w:rPr>
          <w:rFonts w:ascii="Calibri Light" w:hAnsi="Calibri Light" w:cs="Calibri Light"/>
          <w:i/>
          <w:iCs/>
          <w:sz w:val="14"/>
          <w:szCs w:val="14"/>
        </w:rPr>
        <w:t> </w:t>
      </w:r>
      <w:r w:rsidR="00CE368E" w:rsidRPr="00BC3ACD">
        <w:rPr>
          <w:rFonts w:ascii="Calibri Light" w:hAnsi="Calibri Light" w:cs="Calibri Light"/>
          <w:i/>
          <w:iCs/>
          <w:sz w:val="14"/>
          <w:szCs w:val="14"/>
        </w:rPr>
        <w:t>zm.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) jest podmiot wymieniony w wykazach określonych w rozporządzeniu 765/2006 i rozporządzeniu 269/2014 albo wpisany na listę lub będący taką jednostką dominującą od dnia 24</w:t>
      </w:r>
      <w:r w:rsidR="00B64F93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lutego</w:t>
      </w:r>
      <w:r w:rsidR="00B64F93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2022</w:t>
      </w:r>
      <w:r w:rsidR="00B64F93" w:rsidRPr="00BC3ACD">
        <w:rPr>
          <w:rFonts w:ascii="Calibri Light" w:hAnsi="Calibri Light" w:cs="Calibri Light"/>
          <w:i/>
          <w:iCs/>
          <w:sz w:val="14"/>
          <w:szCs w:val="14"/>
        </w:rPr>
        <w:t> </w:t>
      </w:r>
      <w:r w:rsidRPr="00BC3ACD">
        <w:rPr>
          <w:rFonts w:ascii="Calibri Light" w:hAnsi="Calibri Light" w:cs="Calibri Light"/>
          <w:i/>
          <w:iCs/>
          <w:sz w:val="14"/>
          <w:szCs w:val="14"/>
        </w:rPr>
        <w:t>r., o ile został wpisany na listę na podstawie decyzji w sprawie wpisu na listę rozstrzygającej o zastosowaniu środka, o którym mowa w art. 1 pkt 3 w/w ustawy</w:t>
      </w:r>
    </w:p>
    <w:p w14:paraId="7F4C014A" w14:textId="77777777" w:rsidR="002F0245" w:rsidRDefault="002F0245" w:rsidP="002F02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4" w:type="pct"/>
      <w:tblInd w:w="-28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53"/>
      <w:gridCol w:w="6891"/>
    </w:tblGrid>
    <w:tr w:rsidR="002F0245" w14:paraId="4B76CDC1" w14:textId="77777777" w:rsidTr="00FA43AE">
      <w:trPr>
        <w:trHeight w:val="217"/>
      </w:trPr>
      <w:tc>
        <w:tcPr>
          <w:tcW w:w="2552" w:type="dxa"/>
          <w:tcBorders>
            <w:bottom w:val="single" w:sz="4" w:space="0" w:color="000000"/>
          </w:tcBorders>
          <w:shd w:val="clear" w:color="auto" w:fill="FFFFFF"/>
          <w:vAlign w:val="center"/>
        </w:tcPr>
        <w:p w14:paraId="0E67BC7D" w14:textId="3A878BD4" w:rsidR="002F0245" w:rsidRDefault="002F0245" w:rsidP="002F0245">
          <w:pPr>
            <w:widowControl w:val="0"/>
            <w:tabs>
              <w:tab w:val="center" w:pos="4536"/>
              <w:tab w:val="right" w:pos="9072"/>
            </w:tabs>
            <w:spacing w:after="0"/>
            <w:jc w:val="center"/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</w:pPr>
          <w:bookmarkStart w:id="3" w:name="_Hlk97540821"/>
          <w:bookmarkStart w:id="4" w:name="_Hlk97540822"/>
          <w:bookmarkStart w:id="5" w:name="_Hlk97540830"/>
          <w:bookmarkStart w:id="6" w:name="_Hlk97540831"/>
          <w:bookmarkStart w:id="7" w:name="_Hlk97540858"/>
          <w:bookmarkStart w:id="8" w:name="_Hlk97540859"/>
          <w:bookmarkStart w:id="9" w:name="_Hlk97540864"/>
          <w:bookmarkStart w:id="10" w:name="_Hlk97540865"/>
          <w:bookmarkStart w:id="11" w:name="_Hlk97540874"/>
          <w:bookmarkStart w:id="12" w:name="_Hlk97540875"/>
          <w:bookmarkStart w:id="13" w:name="_Hlk97540879"/>
          <w:bookmarkStart w:id="14" w:name="_Hlk97540880"/>
          <w:bookmarkStart w:id="15" w:name="_Hlk97540890"/>
          <w:bookmarkStart w:id="16" w:name="_Hlk97540891"/>
          <w:bookmarkStart w:id="17" w:name="_Hlk97541079"/>
          <w:bookmarkStart w:id="18" w:name="_Hlk97541080"/>
          <w:bookmarkStart w:id="19" w:name="_Hlk97733633"/>
          <w:bookmarkStart w:id="20" w:name="_Hlk97733634"/>
          <w:bookmarkStart w:id="21" w:name="_Hlk97733635"/>
          <w:bookmarkStart w:id="22" w:name="_Hlk97733636"/>
          <w:r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Nr zamówienia: PZD-ZAM.261.</w:t>
          </w:r>
          <w:r w:rsidR="00403EB2"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48</w:t>
          </w:r>
          <w:r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.2022.WZ</w:t>
          </w:r>
        </w:p>
      </w:tc>
      <w:tc>
        <w:tcPr>
          <w:tcW w:w="6890" w:type="dxa"/>
          <w:tcBorders>
            <w:bottom w:val="single" w:sz="4" w:space="0" w:color="000000"/>
          </w:tcBorders>
          <w:shd w:val="clear" w:color="auto" w:fill="FFFFFF"/>
          <w:vAlign w:val="center"/>
        </w:tcPr>
        <w:p w14:paraId="3CB6CA2C" w14:textId="06D9F149" w:rsidR="002F0245" w:rsidRDefault="00403EB2" w:rsidP="002F0245">
          <w:pPr>
            <w:widowControl w:val="0"/>
            <w:tabs>
              <w:tab w:val="center" w:pos="4536"/>
              <w:tab w:val="right" w:pos="9072"/>
            </w:tabs>
            <w:spacing w:after="0"/>
            <w:rPr>
              <w:rFonts w:ascii="Calibri Light" w:eastAsia="Calibri" w:hAnsi="Calibri Light" w:cs="Calibri"/>
              <w:bCs/>
              <w:sz w:val="12"/>
              <w:szCs w:val="16"/>
              <w:lang w:eastAsia="pl-PL"/>
            </w:rPr>
          </w:pPr>
          <w:r w:rsidRPr="00403EB2"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 xml:space="preserve">Wykonanie oznakowania poziomego – montaż punktowych elementów odblaskowych – w ciągu drogi powiatowej nr 1551 K </w:t>
          </w:r>
          <w:r w:rsidRPr="00403EB2"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br/>
            <w:t>Limanowa – Chełmiec</w:t>
          </w: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tbl>
  <w:p w14:paraId="5C5EB2D1" w14:textId="77777777" w:rsidR="00FF55B8" w:rsidRPr="002F0245" w:rsidRDefault="00FF55B8" w:rsidP="002F0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2322FD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B380B19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C64E3AA8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 Light" w:hAnsi="Calibri Light" w:cs="Calibri Light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78F0170E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 Light" w:hAnsi="Calibri Light" w:cs="Calibri Light" w:hint="default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72464C2E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38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0D3B35B5"/>
    <w:multiLevelType w:val="multilevel"/>
    <w:tmpl w:val="4DE0E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87A08"/>
    <w:multiLevelType w:val="multilevel"/>
    <w:tmpl w:val="BF46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31A4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5006109"/>
    <w:multiLevelType w:val="multilevel"/>
    <w:tmpl w:val="DFEE4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25D1D"/>
    <w:multiLevelType w:val="hybridMultilevel"/>
    <w:tmpl w:val="6994E5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137669">
    <w:abstractNumId w:val="13"/>
  </w:num>
  <w:num w:numId="2" w16cid:durableId="414321368">
    <w:abstractNumId w:val="9"/>
  </w:num>
  <w:num w:numId="3" w16cid:durableId="22941526">
    <w:abstractNumId w:val="10"/>
  </w:num>
  <w:num w:numId="4" w16cid:durableId="2057660099">
    <w:abstractNumId w:val="12"/>
  </w:num>
  <w:num w:numId="5" w16cid:durableId="182531316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revisionView w:inkAnnotation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11885"/>
    <w:rsid w:val="00014772"/>
    <w:rsid w:val="000276D2"/>
    <w:rsid w:val="0003174F"/>
    <w:rsid w:val="00041BDF"/>
    <w:rsid w:val="00060657"/>
    <w:rsid w:val="00067025"/>
    <w:rsid w:val="00071A64"/>
    <w:rsid w:val="00075E06"/>
    <w:rsid w:val="0009373D"/>
    <w:rsid w:val="000954A8"/>
    <w:rsid w:val="000A5687"/>
    <w:rsid w:val="000B0AC8"/>
    <w:rsid w:val="000C5DB8"/>
    <w:rsid w:val="000D3CE2"/>
    <w:rsid w:val="000D6993"/>
    <w:rsid w:val="000E4BBE"/>
    <w:rsid w:val="000F78B2"/>
    <w:rsid w:val="000F7CFE"/>
    <w:rsid w:val="00100EDE"/>
    <w:rsid w:val="00115E2C"/>
    <w:rsid w:val="001241C7"/>
    <w:rsid w:val="00127A45"/>
    <w:rsid w:val="0014200F"/>
    <w:rsid w:val="00162AAF"/>
    <w:rsid w:val="001643D7"/>
    <w:rsid w:val="0017137E"/>
    <w:rsid w:val="00190A29"/>
    <w:rsid w:val="001A4740"/>
    <w:rsid w:val="001B0545"/>
    <w:rsid w:val="001B0E61"/>
    <w:rsid w:val="001B28C8"/>
    <w:rsid w:val="001B2EB4"/>
    <w:rsid w:val="001B32FC"/>
    <w:rsid w:val="001B7685"/>
    <w:rsid w:val="001C1A7C"/>
    <w:rsid w:val="001C6FDE"/>
    <w:rsid w:val="001D2BAF"/>
    <w:rsid w:val="001E492A"/>
    <w:rsid w:val="001E4BF9"/>
    <w:rsid w:val="001E4CE6"/>
    <w:rsid w:val="001F1FE9"/>
    <w:rsid w:val="001F2FC6"/>
    <w:rsid w:val="001F57C8"/>
    <w:rsid w:val="00205CD5"/>
    <w:rsid w:val="00223CD0"/>
    <w:rsid w:val="00233429"/>
    <w:rsid w:val="002538DA"/>
    <w:rsid w:val="00261B45"/>
    <w:rsid w:val="00270CF2"/>
    <w:rsid w:val="00277943"/>
    <w:rsid w:val="00283054"/>
    <w:rsid w:val="002900DC"/>
    <w:rsid w:val="00296073"/>
    <w:rsid w:val="002A6DAA"/>
    <w:rsid w:val="002C42C5"/>
    <w:rsid w:val="002C7D1E"/>
    <w:rsid w:val="002D3CDB"/>
    <w:rsid w:val="002D5F0A"/>
    <w:rsid w:val="002D65A4"/>
    <w:rsid w:val="002E14B9"/>
    <w:rsid w:val="002E4630"/>
    <w:rsid w:val="002E58E1"/>
    <w:rsid w:val="002F0245"/>
    <w:rsid w:val="002F0CD5"/>
    <w:rsid w:val="002F2C36"/>
    <w:rsid w:val="00300654"/>
    <w:rsid w:val="003137E1"/>
    <w:rsid w:val="003210DC"/>
    <w:rsid w:val="003212E7"/>
    <w:rsid w:val="003237AB"/>
    <w:rsid w:val="00327142"/>
    <w:rsid w:val="003309E7"/>
    <w:rsid w:val="00335F54"/>
    <w:rsid w:val="00346CA4"/>
    <w:rsid w:val="0035528A"/>
    <w:rsid w:val="00376FC4"/>
    <w:rsid w:val="0038651D"/>
    <w:rsid w:val="00386F58"/>
    <w:rsid w:val="00394863"/>
    <w:rsid w:val="003B50D0"/>
    <w:rsid w:val="003C11A0"/>
    <w:rsid w:val="003C4E57"/>
    <w:rsid w:val="003C67AC"/>
    <w:rsid w:val="003D04A2"/>
    <w:rsid w:val="003D4B45"/>
    <w:rsid w:val="003D7E4A"/>
    <w:rsid w:val="003D7E78"/>
    <w:rsid w:val="003F12DD"/>
    <w:rsid w:val="0040077F"/>
    <w:rsid w:val="00403EB2"/>
    <w:rsid w:val="00414642"/>
    <w:rsid w:val="00415FAE"/>
    <w:rsid w:val="00423E2A"/>
    <w:rsid w:val="004267DA"/>
    <w:rsid w:val="00433969"/>
    <w:rsid w:val="004421EE"/>
    <w:rsid w:val="004467BC"/>
    <w:rsid w:val="0045095F"/>
    <w:rsid w:val="00454B31"/>
    <w:rsid w:val="004620ED"/>
    <w:rsid w:val="004629AD"/>
    <w:rsid w:val="0047183F"/>
    <w:rsid w:val="0048423F"/>
    <w:rsid w:val="004864F5"/>
    <w:rsid w:val="00492F8A"/>
    <w:rsid w:val="00494AD4"/>
    <w:rsid w:val="004B1705"/>
    <w:rsid w:val="004B42F4"/>
    <w:rsid w:val="004C251D"/>
    <w:rsid w:val="004C4337"/>
    <w:rsid w:val="004C6C09"/>
    <w:rsid w:val="004D168F"/>
    <w:rsid w:val="004D4E98"/>
    <w:rsid w:val="004E20BE"/>
    <w:rsid w:val="004E5D53"/>
    <w:rsid w:val="004F1D9A"/>
    <w:rsid w:val="004F2759"/>
    <w:rsid w:val="004F30F4"/>
    <w:rsid w:val="00513D0B"/>
    <w:rsid w:val="005141DE"/>
    <w:rsid w:val="00521D12"/>
    <w:rsid w:val="00522B05"/>
    <w:rsid w:val="00523F1B"/>
    <w:rsid w:val="005248CC"/>
    <w:rsid w:val="00537ECB"/>
    <w:rsid w:val="00555FEE"/>
    <w:rsid w:val="0055798C"/>
    <w:rsid w:val="005623E3"/>
    <w:rsid w:val="00563645"/>
    <w:rsid w:val="00577794"/>
    <w:rsid w:val="00582266"/>
    <w:rsid w:val="00582657"/>
    <w:rsid w:val="005875D1"/>
    <w:rsid w:val="00593F1B"/>
    <w:rsid w:val="00595B32"/>
    <w:rsid w:val="005A2012"/>
    <w:rsid w:val="005A683E"/>
    <w:rsid w:val="005B384A"/>
    <w:rsid w:val="005B68B5"/>
    <w:rsid w:val="005B6904"/>
    <w:rsid w:val="005C235A"/>
    <w:rsid w:val="005D2B72"/>
    <w:rsid w:val="005D2B73"/>
    <w:rsid w:val="005D2D43"/>
    <w:rsid w:val="006064CC"/>
    <w:rsid w:val="006071B0"/>
    <w:rsid w:val="0061458B"/>
    <w:rsid w:val="00623559"/>
    <w:rsid w:val="006411AA"/>
    <w:rsid w:val="00642FE8"/>
    <w:rsid w:val="00645753"/>
    <w:rsid w:val="00654B0C"/>
    <w:rsid w:val="006658FB"/>
    <w:rsid w:val="00674D09"/>
    <w:rsid w:val="00687802"/>
    <w:rsid w:val="00694299"/>
    <w:rsid w:val="006A13CF"/>
    <w:rsid w:val="006A207E"/>
    <w:rsid w:val="006A432A"/>
    <w:rsid w:val="006B212F"/>
    <w:rsid w:val="006C6AAE"/>
    <w:rsid w:val="006D36CA"/>
    <w:rsid w:val="006D6392"/>
    <w:rsid w:val="006E6FF3"/>
    <w:rsid w:val="006F44B7"/>
    <w:rsid w:val="006F7868"/>
    <w:rsid w:val="006F7E2D"/>
    <w:rsid w:val="00712291"/>
    <w:rsid w:val="00714073"/>
    <w:rsid w:val="00721196"/>
    <w:rsid w:val="007237BD"/>
    <w:rsid w:val="0073381C"/>
    <w:rsid w:val="007340D3"/>
    <w:rsid w:val="00735C03"/>
    <w:rsid w:val="0074117A"/>
    <w:rsid w:val="00742DDD"/>
    <w:rsid w:val="00753507"/>
    <w:rsid w:val="0076628D"/>
    <w:rsid w:val="007800D2"/>
    <w:rsid w:val="007815A2"/>
    <w:rsid w:val="00793487"/>
    <w:rsid w:val="007946EE"/>
    <w:rsid w:val="00794A46"/>
    <w:rsid w:val="007A603F"/>
    <w:rsid w:val="007B29D2"/>
    <w:rsid w:val="007B4111"/>
    <w:rsid w:val="007B5C22"/>
    <w:rsid w:val="007B71AF"/>
    <w:rsid w:val="007D040D"/>
    <w:rsid w:val="007D1046"/>
    <w:rsid w:val="007E2644"/>
    <w:rsid w:val="00803A5E"/>
    <w:rsid w:val="00804C7A"/>
    <w:rsid w:val="008055B5"/>
    <w:rsid w:val="00816BA7"/>
    <w:rsid w:val="00817DEE"/>
    <w:rsid w:val="00825916"/>
    <w:rsid w:val="0084452B"/>
    <w:rsid w:val="008528FD"/>
    <w:rsid w:val="00860E7D"/>
    <w:rsid w:val="0088155F"/>
    <w:rsid w:val="0089050A"/>
    <w:rsid w:val="008976CF"/>
    <w:rsid w:val="008A32F7"/>
    <w:rsid w:val="008A4732"/>
    <w:rsid w:val="008A7FEB"/>
    <w:rsid w:val="008B6755"/>
    <w:rsid w:val="008C0C76"/>
    <w:rsid w:val="008C46A2"/>
    <w:rsid w:val="008C4C89"/>
    <w:rsid w:val="008C692C"/>
    <w:rsid w:val="008D663F"/>
    <w:rsid w:val="008F0954"/>
    <w:rsid w:val="009034B5"/>
    <w:rsid w:val="00903B11"/>
    <w:rsid w:val="00903D84"/>
    <w:rsid w:val="009158FC"/>
    <w:rsid w:val="00915F26"/>
    <w:rsid w:val="00917E3C"/>
    <w:rsid w:val="009275B6"/>
    <w:rsid w:val="009352BE"/>
    <w:rsid w:val="00935EA5"/>
    <w:rsid w:val="00940877"/>
    <w:rsid w:val="00943B39"/>
    <w:rsid w:val="00965F0E"/>
    <w:rsid w:val="009758A6"/>
    <w:rsid w:val="00983FEC"/>
    <w:rsid w:val="009A018E"/>
    <w:rsid w:val="009B03FC"/>
    <w:rsid w:val="009B6245"/>
    <w:rsid w:val="009C0C89"/>
    <w:rsid w:val="009C2163"/>
    <w:rsid w:val="009C3CB4"/>
    <w:rsid w:val="009C7FE0"/>
    <w:rsid w:val="009E231E"/>
    <w:rsid w:val="009F5AB9"/>
    <w:rsid w:val="00A010BA"/>
    <w:rsid w:val="00A04A51"/>
    <w:rsid w:val="00A323BF"/>
    <w:rsid w:val="00A4385D"/>
    <w:rsid w:val="00A43A54"/>
    <w:rsid w:val="00A47C1F"/>
    <w:rsid w:val="00A538C2"/>
    <w:rsid w:val="00A64C63"/>
    <w:rsid w:val="00A7195E"/>
    <w:rsid w:val="00A74ACE"/>
    <w:rsid w:val="00A838BE"/>
    <w:rsid w:val="00A90C98"/>
    <w:rsid w:val="00A9742D"/>
    <w:rsid w:val="00AA00A2"/>
    <w:rsid w:val="00AA48EE"/>
    <w:rsid w:val="00AB4F45"/>
    <w:rsid w:val="00AC5B34"/>
    <w:rsid w:val="00AE14DF"/>
    <w:rsid w:val="00AE3944"/>
    <w:rsid w:val="00AF06C6"/>
    <w:rsid w:val="00AF1477"/>
    <w:rsid w:val="00AF4A0F"/>
    <w:rsid w:val="00B00918"/>
    <w:rsid w:val="00B073B7"/>
    <w:rsid w:val="00B15854"/>
    <w:rsid w:val="00B17BB2"/>
    <w:rsid w:val="00B265CA"/>
    <w:rsid w:val="00B32215"/>
    <w:rsid w:val="00B36CCC"/>
    <w:rsid w:val="00B416F4"/>
    <w:rsid w:val="00B42489"/>
    <w:rsid w:val="00B4432D"/>
    <w:rsid w:val="00B45F4D"/>
    <w:rsid w:val="00B53D09"/>
    <w:rsid w:val="00B64F93"/>
    <w:rsid w:val="00B70F7E"/>
    <w:rsid w:val="00B72427"/>
    <w:rsid w:val="00B73968"/>
    <w:rsid w:val="00B74EB2"/>
    <w:rsid w:val="00B964F9"/>
    <w:rsid w:val="00BA440F"/>
    <w:rsid w:val="00BA5980"/>
    <w:rsid w:val="00BA5DD3"/>
    <w:rsid w:val="00BB35AC"/>
    <w:rsid w:val="00BB35B1"/>
    <w:rsid w:val="00BB4391"/>
    <w:rsid w:val="00BC0775"/>
    <w:rsid w:val="00BC0BE2"/>
    <w:rsid w:val="00BC3ACD"/>
    <w:rsid w:val="00BD4887"/>
    <w:rsid w:val="00BF4FA6"/>
    <w:rsid w:val="00BF6FD5"/>
    <w:rsid w:val="00BF75D3"/>
    <w:rsid w:val="00C00D73"/>
    <w:rsid w:val="00C11379"/>
    <w:rsid w:val="00C15D75"/>
    <w:rsid w:val="00C527C3"/>
    <w:rsid w:val="00C63834"/>
    <w:rsid w:val="00C67E60"/>
    <w:rsid w:val="00C719F7"/>
    <w:rsid w:val="00C92337"/>
    <w:rsid w:val="00CB271E"/>
    <w:rsid w:val="00CB32B5"/>
    <w:rsid w:val="00CB78C3"/>
    <w:rsid w:val="00CC0D7A"/>
    <w:rsid w:val="00CC24C0"/>
    <w:rsid w:val="00CC34FF"/>
    <w:rsid w:val="00CC38E8"/>
    <w:rsid w:val="00CE1AC2"/>
    <w:rsid w:val="00CE368E"/>
    <w:rsid w:val="00CF6D34"/>
    <w:rsid w:val="00D1242F"/>
    <w:rsid w:val="00D17058"/>
    <w:rsid w:val="00D20D51"/>
    <w:rsid w:val="00D223CD"/>
    <w:rsid w:val="00D3141A"/>
    <w:rsid w:val="00D45318"/>
    <w:rsid w:val="00D52C8C"/>
    <w:rsid w:val="00D53B07"/>
    <w:rsid w:val="00D647EC"/>
    <w:rsid w:val="00D718A7"/>
    <w:rsid w:val="00D770B2"/>
    <w:rsid w:val="00D804E5"/>
    <w:rsid w:val="00D97797"/>
    <w:rsid w:val="00DA34F9"/>
    <w:rsid w:val="00DA48C4"/>
    <w:rsid w:val="00DB0D7C"/>
    <w:rsid w:val="00DB1120"/>
    <w:rsid w:val="00DB1287"/>
    <w:rsid w:val="00DB4A85"/>
    <w:rsid w:val="00DC3626"/>
    <w:rsid w:val="00DD0AC7"/>
    <w:rsid w:val="00DD541F"/>
    <w:rsid w:val="00DD60C4"/>
    <w:rsid w:val="00DD6D6D"/>
    <w:rsid w:val="00DE0984"/>
    <w:rsid w:val="00DF1EE9"/>
    <w:rsid w:val="00DF7F9D"/>
    <w:rsid w:val="00E20BC6"/>
    <w:rsid w:val="00E22B66"/>
    <w:rsid w:val="00E3187F"/>
    <w:rsid w:val="00E36C12"/>
    <w:rsid w:val="00E6123B"/>
    <w:rsid w:val="00E71388"/>
    <w:rsid w:val="00E7508C"/>
    <w:rsid w:val="00E7774A"/>
    <w:rsid w:val="00E8374B"/>
    <w:rsid w:val="00E907C5"/>
    <w:rsid w:val="00EA0221"/>
    <w:rsid w:val="00EA18DC"/>
    <w:rsid w:val="00EE281A"/>
    <w:rsid w:val="00EF7E46"/>
    <w:rsid w:val="00F00969"/>
    <w:rsid w:val="00F02151"/>
    <w:rsid w:val="00F21899"/>
    <w:rsid w:val="00F21ACC"/>
    <w:rsid w:val="00F23D6B"/>
    <w:rsid w:val="00F25464"/>
    <w:rsid w:val="00F63E77"/>
    <w:rsid w:val="00F673E6"/>
    <w:rsid w:val="00F70F0E"/>
    <w:rsid w:val="00F71E37"/>
    <w:rsid w:val="00F74724"/>
    <w:rsid w:val="00F80B01"/>
    <w:rsid w:val="00F9111E"/>
    <w:rsid w:val="00F92162"/>
    <w:rsid w:val="00FA23D2"/>
    <w:rsid w:val="00FA4C98"/>
    <w:rsid w:val="00FA60A3"/>
    <w:rsid w:val="00FB71B6"/>
    <w:rsid w:val="00FC78BD"/>
    <w:rsid w:val="00FD146C"/>
    <w:rsid w:val="00FD3EC7"/>
    <w:rsid w:val="00FD497A"/>
    <w:rsid w:val="00FE49BD"/>
    <w:rsid w:val="00FE49E0"/>
    <w:rsid w:val="00FE542D"/>
    <w:rsid w:val="00FF55B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32B23EC"/>
  <w15:docId w15:val="{B4335ED2-13AC-4614-A813-20C4F33D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EE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8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174F"/>
    <w:rPr>
      <w:color w:val="808080"/>
      <w:shd w:val="clear" w:color="auto" w:fill="E6E6E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2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resc">
    <w:name w:val="tresc"/>
    <w:basedOn w:val="Normalny"/>
    <w:rsid w:val="001B32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1C7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locked/>
    <w:rsid w:val="00223C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CD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qFormat/>
    <w:locked/>
    <w:rsid w:val="00FB71B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18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8D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18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8DC"/>
    <w:rPr>
      <w:rFonts w:asciiTheme="majorHAnsi" w:eastAsiaTheme="majorEastAsia" w:hAnsiTheme="majorHAnsi" w:cstheme="majorBidi"/>
      <w:color w:val="224E76" w:themeColor="accent1" w:themeShade="7F"/>
    </w:rPr>
  </w:style>
  <w:style w:type="paragraph" w:styleId="Zwykytekst">
    <w:name w:val="Plain Text"/>
    <w:basedOn w:val="Normalny"/>
    <w:link w:val="ZwykytekstZnak"/>
    <w:semiHidden/>
    <w:rsid w:val="00EA1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A18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AA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0A2"/>
  </w:style>
  <w:style w:type="character" w:customStyle="1" w:styleId="eop">
    <w:name w:val="eop"/>
    <w:basedOn w:val="Domylnaczcionkaakapitu"/>
    <w:rsid w:val="00AA00A2"/>
  </w:style>
  <w:style w:type="character" w:customStyle="1" w:styleId="superscript">
    <w:name w:val="superscript"/>
    <w:basedOn w:val="Domylnaczcionkaakapitu"/>
    <w:rsid w:val="00AA00A2"/>
  </w:style>
  <w:style w:type="character" w:customStyle="1" w:styleId="spellingerror">
    <w:name w:val="spellingerror"/>
    <w:basedOn w:val="Domylnaczcionkaakapitu"/>
    <w:rsid w:val="00AA00A2"/>
  </w:style>
  <w:style w:type="character" w:customStyle="1" w:styleId="scxw18035882">
    <w:name w:val="scxw18035882"/>
    <w:basedOn w:val="Domylnaczcionkaakapitu"/>
    <w:rsid w:val="00AA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DBF6-493F-480D-9559-38BAB2F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/>
  <cp:lastModifiedBy>Wojciech Zdunkiewicz</cp:lastModifiedBy>
  <cp:revision>25</cp:revision>
  <cp:lastPrinted>2022-09-27T11:57:00Z</cp:lastPrinted>
  <dcterms:created xsi:type="dcterms:W3CDTF">2022-03-10T08:32:00Z</dcterms:created>
  <dcterms:modified xsi:type="dcterms:W3CDTF">2022-09-27T12:09:00Z</dcterms:modified>
</cp:coreProperties>
</file>